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9A13" w14:textId="65AC3E30" w:rsidR="007813D1" w:rsidRPr="003C6D04" w:rsidRDefault="007813D1">
      <w:pPr>
        <w:rPr>
          <w:rFonts w:asciiTheme="minorHAnsi" w:hAnsiTheme="minorHAnsi" w:cstheme="minorHAnsi"/>
          <w:sz w:val="22"/>
          <w:szCs w:val="22"/>
        </w:rPr>
      </w:pPr>
      <w:r w:rsidRPr="003C6D04">
        <w:rPr>
          <w:rFonts w:asciiTheme="minorHAnsi" w:hAnsiTheme="minorHAnsi" w:cstheme="minorHAnsi"/>
          <w:sz w:val="22"/>
          <w:szCs w:val="22"/>
        </w:rPr>
        <w:t>Dodatkowa kwota na ucznia przeliczeniowego w zł                                                                              189,0953</w:t>
      </w:r>
    </w:p>
    <w:p w14:paraId="683B2509" w14:textId="512A68F0" w:rsidR="00E80FA6" w:rsidRPr="003C6D04" w:rsidRDefault="00FE0EE0">
      <w:pPr>
        <w:rPr>
          <w:rFonts w:asciiTheme="minorHAnsi" w:hAnsiTheme="minorHAnsi" w:cstheme="minorHAnsi"/>
          <w:sz w:val="22"/>
          <w:szCs w:val="22"/>
        </w:rPr>
      </w:pPr>
      <w:r w:rsidRPr="003C6D04">
        <w:rPr>
          <w:rFonts w:asciiTheme="minorHAnsi" w:hAnsiTheme="minorHAnsi" w:cstheme="minorHAnsi"/>
          <w:sz w:val="22"/>
          <w:szCs w:val="22"/>
        </w:rPr>
        <w:t xml:space="preserve">Finansowy standard A podziału subwencji w zł </w:t>
      </w:r>
      <w:r w:rsidRPr="003C6D04">
        <w:rPr>
          <w:rFonts w:asciiTheme="minorHAnsi" w:hAnsiTheme="minorHAnsi" w:cstheme="minorHAnsi"/>
          <w:sz w:val="22"/>
          <w:szCs w:val="22"/>
        </w:rPr>
        <w:tab/>
      </w:r>
      <w:r w:rsidRPr="003C6D04">
        <w:rPr>
          <w:rFonts w:asciiTheme="minorHAnsi" w:hAnsiTheme="minorHAnsi" w:cstheme="minorHAnsi"/>
          <w:sz w:val="22"/>
          <w:szCs w:val="22"/>
        </w:rPr>
        <w:tab/>
      </w:r>
      <w:r w:rsidRPr="003C6D04">
        <w:rPr>
          <w:rFonts w:asciiTheme="minorHAnsi" w:hAnsiTheme="minorHAnsi" w:cstheme="minorHAnsi"/>
          <w:sz w:val="22"/>
          <w:szCs w:val="22"/>
        </w:rPr>
        <w:tab/>
      </w:r>
      <w:r w:rsidRPr="003C6D04">
        <w:rPr>
          <w:rFonts w:asciiTheme="minorHAnsi" w:hAnsiTheme="minorHAnsi" w:cstheme="minorHAnsi"/>
          <w:sz w:val="22"/>
          <w:szCs w:val="22"/>
        </w:rPr>
        <w:tab/>
      </w:r>
      <w:r w:rsidR="00911C0A" w:rsidRPr="003C6D04">
        <w:rPr>
          <w:rFonts w:asciiTheme="minorHAnsi" w:hAnsiTheme="minorHAnsi" w:cstheme="minorHAnsi"/>
          <w:sz w:val="22"/>
          <w:szCs w:val="22"/>
        </w:rPr>
        <w:tab/>
      </w:r>
      <w:r w:rsidR="002A3868" w:rsidRPr="003C6D04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C613D5" w:rsidRPr="003C6D04">
        <w:rPr>
          <w:rFonts w:asciiTheme="minorHAnsi" w:hAnsiTheme="minorHAnsi" w:cstheme="minorHAnsi"/>
          <w:sz w:val="22"/>
          <w:szCs w:val="22"/>
        </w:rPr>
        <w:t>6081,3219</w:t>
      </w:r>
    </w:p>
    <w:p w14:paraId="4F77935D" w14:textId="4F866AB4" w:rsidR="00FE0EE0" w:rsidRPr="003C6D04" w:rsidRDefault="00FE0EE0">
      <w:pPr>
        <w:rPr>
          <w:rFonts w:asciiTheme="minorHAnsi" w:hAnsiTheme="minorHAnsi" w:cstheme="minorHAnsi"/>
          <w:sz w:val="22"/>
          <w:szCs w:val="22"/>
        </w:rPr>
      </w:pPr>
      <w:r w:rsidRPr="003C6D04">
        <w:rPr>
          <w:rFonts w:asciiTheme="minorHAnsi" w:hAnsiTheme="minorHAnsi" w:cstheme="minorHAnsi"/>
          <w:sz w:val="22"/>
          <w:szCs w:val="22"/>
        </w:rPr>
        <w:t xml:space="preserve">Wskaźnik korygujący Di </w:t>
      </w:r>
      <w:r w:rsidRPr="003C6D04">
        <w:rPr>
          <w:rFonts w:asciiTheme="minorHAnsi" w:hAnsiTheme="minorHAnsi" w:cstheme="minorHAnsi"/>
          <w:sz w:val="22"/>
          <w:szCs w:val="22"/>
        </w:rPr>
        <w:tab/>
      </w:r>
      <w:r w:rsidRPr="003C6D04">
        <w:rPr>
          <w:rFonts w:asciiTheme="minorHAnsi" w:hAnsiTheme="minorHAnsi" w:cstheme="minorHAnsi"/>
          <w:sz w:val="22"/>
          <w:szCs w:val="22"/>
        </w:rPr>
        <w:tab/>
      </w:r>
      <w:r w:rsidRPr="003C6D04">
        <w:rPr>
          <w:rFonts w:asciiTheme="minorHAnsi" w:hAnsiTheme="minorHAnsi" w:cstheme="minorHAnsi"/>
          <w:sz w:val="22"/>
          <w:szCs w:val="22"/>
        </w:rPr>
        <w:tab/>
      </w:r>
      <w:r w:rsidRPr="003C6D04">
        <w:rPr>
          <w:rFonts w:asciiTheme="minorHAnsi" w:hAnsiTheme="minorHAnsi" w:cstheme="minorHAnsi"/>
          <w:sz w:val="22"/>
          <w:szCs w:val="22"/>
        </w:rPr>
        <w:tab/>
      </w:r>
      <w:r w:rsidRPr="003C6D04">
        <w:rPr>
          <w:rFonts w:asciiTheme="minorHAnsi" w:hAnsiTheme="minorHAnsi" w:cstheme="minorHAnsi"/>
          <w:sz w:val="22"/>
          <w:szCs w:val="22"/>
        </w:rPr>
        <w:tab/>
      </w:r>
      <w:r w:rsidRPr="003C6D04">
        <w:rPr>
          <w:rFonts w:asciiTheme="minorHAnsi" w:hAnsiTheme="minorHAnsi" w:cstheme="minorHAnsi"/>
          <w:sz w:val="22"/>
          <w:szCs w:val="22"/>
        </w:rPr>
        <w:tab/>
      </w:r>
      <w:r w:rsidRPr="003C6D0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2A3868" w:rsidRPr="003C6D04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3C6D04">
        <w:rPr>
          <w:rFonts w:asciiTheme="minorHAnsi" w:hAnsiTheme="minorHAnsi" w:cstheme="minorHAnsi"/>
          <w:sz w:val="22"/>
          <w:szCs w:val="22"/>
        </w:rPr>
        <w:t xml:space="preserve"> </w:t>
      </w:r>
      <w:r w:rsidR="00911C0A" w:rsidRPr="003C6D04">
        <w:rPr>
          <w:rFonts w:asciiTheme="minorHAnsi" w:hAnsiTheme="minorHAnsi" w:cstheme="minorHAnsi"/>
          <w:sz w:val="22"/>
          <w:szCs w:val="22"/>
        </w:rPr>
        <w:t xml:space="preserve"> </w:t>
      </w:r>
      <w:r w:rsidR="00C613D5" w:rsidRPr="003C6D04">
        <w:rPr>
          <w:rFonts w:asciiTheme="minorHAnsi" w:hAnsiTheme="minorHAnsi" w:cstheme="minorHAnsi"/>
          <w:sz w:val="22"/>
          <w:szCs w:val="22"/>
        </w:rPr>
        <w:t>1,0244106605</w:t>
      </w:r>
    </w:p>
    <w:p w14:paraId="5BAABE8D" w14:textId="72B8590C" w:rsidR="007813D1" w:rsidRPr="003C6D04" w:rsidRDefault="007813D1">
      <w:pPr>
        <w:rPr>
          <w:rFonts w:asciiTheme="minorHAnsi" w:hAnsiTheme="minorHAnsi" w:cstheme="minorHAnsi"/>
          <w:sz w:val="22"/>
          <w:szCs w:val="22"/>
        </w:rPr>
      </w:pPr>
      <w:r w:rsidRPr="003C6D04">
        <w:rPr>
          <w:rFonts w:asciiTheme="minorHAnsi" w:hAnsiTheme="minorHAnsi" w:cstheme="minorHAnsi"/>
          <w:sz w:val="22"/>
          <w:szCs w:val="22"/>
        </w:rPr>
        <w:t>Wskaźnik Wai                                                                                                                                      1,0325473388</w:t>
      </w:r>
    </w:p>
    <w:p w14:paraId="6395689D" w14:textId="1697D0AF" w:rsidR="007813D1" w:rsidRPr="003C6D04" w:rsidRDefault="007813D1">
      <w:pPr>
        <w:rPr>
          <w:rFonts w:asciiTheme="minorHAnsi" w:hAnsiTheme="minorHAnsi" w:cstheme="minorHAnsi"/>
          <w:sz w:val="22"/>
          <w:szCs w:val="22"/>
        </w:rPr>
      </w:pPr>
      <w:r w:rsidRPr="003C6D04">
        <w:rPr>
          <w:rFonts w:asciiTheme="minorHAnsi" w:hAnsiTheme="minorHAnsi" w:cstheme="minorHAnsi"/>
          <w:sz w:val="22"/>
          <w:szCs w:val="22"/>
        </w:rPr>
        <w:t>Wskaźnik Pks                                                                                                                                               3 693,46</w:t>
      </w:r>
    </w:p>
    <w:p w14:paraId="027573CF" w14:textId="6A0E63F1" w:rsidR="007813D1" w:rsidRPr="003C6D04" w:rsidRDefault="007813D1">
      <w:pPr>
        <w:rPr>
          <w:rFonts w:asciiTheme="minorHAnsi" w:hAnsiTheme="minorHAnsi" w:cstheme="minorHAnsi"/>
          <w:sz w:val="22"/>
          <w:szCs w:val="22"/>
        </w:rPr>
      </w:pPr>
      <w:r w:rsidRPr="003C6D04">
        <w:rPr>
          <w:rFonts w:asciiTheme="minorHAnsi" w:hAnsiTheme="minorHAnsi" w:cstheme="minorHAnsi"/>
          <w:sz w:val="22"/>
          <w:szCs w:val="22"/>
        </w:rPr>
        <w:t>Wskaźnik Pkk                                                                                                                                                  4 099,74</w:t>
      </w:r>
    </w:p>
    <w:p w14:paraId="2F1884B5" w14:textId="59DA7CE6" w:rsidR="007813D1" w:rsidRPr="003C6D04" w:rsidRDefault="007813D1">
      <w:pPr>
        <w:rPr>
          <w:rFonts w:asciiTheme="minorHAnsi" w:hAnsiTheme="minorHAnsi" w:cstheme="minorHAnsi"/>
          <w:sz w:val="22"/>
          <w:szCs w:val="22"/>
        </w:rPr>
      </w:pPr>
      <w:r w:rsidRPr="003C6D04">
        <w:rPr>
          <w:rFonts w:asciiTheme="minorHAnsi" w:hAnsiTheme="minorHAnsi" w:cstheme="minorHAnsi"/>
          <w:sz w:val="22"/>
          <w:szCs w:val="22"/>
        </w:rPr>
        <w:t>Wskaźnik Pkm                                                                                                                                              5 318,58</w:t>
      </w:r>
    </w:p>
    <w:p w14:paraId="253D2383" w14:textId="70A49F71" w:rsidR="007813D1" w:rsidRPr="003C6D04" w:rsidRDefault="007813D1">
      <w:pPr>
        <w:rPr>
          <w:rFonts w:asciiTheme="minorHAnsi" w:hAnsiTheme="minorHAnsi" w:cstheme="minorHAnsi"/>
          <w:sz w:val="22"/>
          <w:szCs w:val="22"/>
        </w:rPr>
      </w:pPr>
      <w:r w:rsidRPr="003C6D04">
        <w:rPr>
          <w:rFonts w:asciiTheme="minorHAnsi" w:hAnsiTheme="minorHAnsi" w:cstheme="minorHAnsi"/>
          <w:sz w:val="22"/>
          <w:szCs w:val="22"/>
        </w:rPr>
        <w:t xml:space="preserve">Wskaźnik Pkd                                                                                                                                                6 795,97               </w:t>
      </w:r>
    </w:p>
    <w:p w14:paraId="27FAF1D0" w14:textId="611B8C08" w:rsidR="00FE0EE0" w:rsidRPr="003C6D04" w:rsidRDefault="00FE0EE0"/>
    <w:tbl>
      <w:tblPr>
        <w:tblStyle w:val="Tabela-Siatka"/>
        <w:tblW w:w="9587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5339"/>
        <w:gridCol w:w="1134"/>
        <w:gridCol w:w="1134"/>
      </w:tblGrid>
      <w:tr w:rsidR="0057247A" w:rsidRPr="003C6D04" w14:paraId="4AC4E1FA" w14:textId="77777777" w:rsidTr="0057247A">
        <w:tc>
          <w:tcPr>
            <w:tcW w:w="988" w:type="dxa"/>
          </w:tcPr>
          <w:p w14:paraId="7E52AA23" w14:textId="6A1D36B0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Waga</w:t>
            </w:r>
          </w:p>
        </w:tc>
        <w:tc>
          <w:tcPr>
            <w:tcW w:w="992" w:type="dxa"/>
          </w:tcPr>
          <w:p w14:paraId="4455F5C1" w14:textId="615FF0B3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Wartość wagi</w:t>
            </w:r>
          </w:p>
        </w:tc>
        <w:tc>
          <w:tcPr>
            <w:tcW w:w="5339" w:type="dxa"/>
          </w:tcPr>
          <w:p w14:paraId="30C1BC77" w14:textId="11D45FE6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Opis wagi</w:t>
            </w:r>
          </w:p>
        </w:tc>
        <w:tc>
          <w:tcPr>
            <w:tcW w:w="1134" w:type="dxa"/>
          </w:tcPr>
          <w:p w14:paraId="1367E26C" w14:textId="271AB9FD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Subwencja roczna na 1 ucznia</w:t>
            </w:r>
          </w:p>
        </w:tc>
        <w:tc>
          <w:tcPr>
            <w:tcW w:w="1134" w:type="dxa"/>
          </w:tcPr>
          <w:p w14:paraId="1365FDC3" w14:textId="1A3262A7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Subwencja miesięczna na 1 ucznia</w:t>
            </w:r>
          </w:p>
        </w:tc>
      </w:tr>
      <w:tr w:rsidR="0055335B" w:rsidRPr="003C6D04" w14:paraId="11E51DF4" w14:textId="77777777" w:rsidTr="0057247A">
        <w:tc>
          <w:tcPr>
            <w:tcW w:w="988" w:type="dxa"/>
          </w:tcPr>
          <w:p w14:paraId="77E5F1F7" w14:textId="25BA22C6" w:rsidR="0055335B" w:rsidRPr="003C6D04" w:rsidRDefault="0055335B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Sa</w:t>
            </w:r>
          </w:p>
        </w:tc>
        <w:tc>
          <w:tcPr>
            <w:tcW w:w="992" w:type="dxa"/>
          </w:tcPr>
          <w:p w14:paraId="4B808FA9" w14:textId="70D4D6A0" w:rsidR="0055335B" w:rsidRPr="003C6D04" w:rsidRDefault="0055335B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339" w:type="dxa"/>
          </w:tcPr>
          <w:p w14:paraId="1E1414D9" w14:textId="0E3D8431" w:rsidR="0055335B" w:rsidRPr="003C6D04" w:rsidRDefault="0055335B" w:rsidP="005533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6D04">
              <w:rPr>
                <w:rFonts w:asciiTheme="minorHAnsi" w:hAnsiTheme="minorHAnsi" w:cstheme="minorHAnsi"/>
                <w:sz w:val="20"/>
                <w:szCs w:val="20"/>
              </w:rPr>
              <w:t>Liczba uczniów (wg stanu na 30.09.2021 r.): - w oddziałach podstawowych (bez oddziałów związanych w podmiotach leczniczych, bez oddziałów wychowania przedszkolnego), - w oddziałach przygotowawczych, - w oddziałach rewalidacyjno-wychowawczych (również w oddziałach RW w poradniach psychologiczno-pedagogicznych i specjalistycznych, przedszkolach, innych formach wychowania przedszkolnego i w SOSW, MOW)</w:t>
            </w:r>
          </w:p>
        </w:tc>
        <w:tc>
          <w:tcPr>
            <w:tcW w:w="1134" w:type="dxa"/>
          </w:tcPr>
          <w:p w14:paraId="03708321" w14:textId="2DBA8FC8" w:rsidR="0055335B" w:rsidRPr="003C6D04" w:rsidRDefault="00BD18B6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195,25</w:t>
            </w:r>
          </w:p>
        </w:tc>
        <w:tc>
          <w:tcPr>
            <w:tcW w:w="1134" w:type="dxa"/>
          </w:tcPr>
          <w:p w14:paraId="0E63489B" w14:textId="334D1C23" w:rsidR="0055335B" w:rsidRPr="003C6D04" w:rsidRDefault="00BD18B6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16,27</w:t>
            </w:r>
          </w:p>
        </w:tc>
      </w:tr>
      <w:tr w:rsidR="0057247A" w:rsidRPr="003C6D04" w14:paraId="19597221" w14:textId="77777777" w:rsidTr="0057247A">
        <w:tc>
          <w:tcPr>
            <w:tcW w:w="988" w:type="dxa"/>
          </w:tcPr>
          <w:p w14:paraId="2E8BE9B7" w14:textId="2CA2AAB6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Liczba uczniów poza szkołą</w:t>
            </w:r>
          </w:p>
        </w:tc>
        <w:tc>
          <w:tcPr>
            <w:tcW w:w="992" w:type="dxa"/>
          </w:tcPr>
          <w:p w14:paraId="4891DF08" w14:textId="343EE00C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0,80</w:t>
            </w:r>
          </w:p>
        </w:tc>
        <w:tc>
          <w:tcPr>
            <w:tcW w:w="5339" w:type="dxa"/>
          </w:tcPr>
          <w:p w14:paraId="1F260FAC" w14:textId="09D981AC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Liczba uczniów: - spełniających obowiązek szkolny lub obowiązek nauki poza szkołą zgodnie z art. 37 ust. 1 ustawy z dnia 14 grudnia 2016 r. – Prawo oświatowe ("nauczanie domowe") – wykazanie danej dziedzinowej spełnianie obowiązku szkolnego lub obowiązku nauki poza szkołą - nauczanie domowe na 30.09.2021 r. - spełniających obowiązek szkolny w ośrodkach rewalidacyjno-wychowawczych w oddziałach IPET (przypisanie na 30.09.2021 r.) z wykazanym orzeczeniem o potrzebie kształcenia specjalnego z niepełnosprawnościami sprzężonymi (orzeczenie obowiązujące na 30.09.2021 r.). Uczniom w ORW nie zaznacza się w danych dziedzinowych „nauczania domowego”.</w:t>
            </w:r>
          </w:p>
        </w:tc>
        <w:tc>
          <w:tcPr>
            <w:tcW w:w="1134" w:type="dxa"/>
          </w:tcPr>
          <w:p w14:paraId="12340431" w14:textId="0D39A941" w:rsidR="0057247A" w:rsidRPr="003C6D04" w:rsidRDefault="00BD18B6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156,20</w:t>
            </w:r>
          </w:p>
        </w:tc>
        <w:tc>
          <w:tcPr>
            <w:tcW w:w="1134" w:type="dxa"/>
          </w:tcPr>
          <w:p w14:paraId="709182F2" w14:textId="54B16B35" w:rsidR="0057247A" w:rsidRPr="003C6D04" w:rsidRDefault="00BD18B6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13,02</w:t>
            </w:r>
          </w:p>
        </w:tc>
      </w:tr>
      <w:tr w:rsidR="0057247A" w:rsidRPr="003C6D04" w14:paraId="0CBE27AB" w14:textId="77777777" w:rsidTr="0057247A">
        <w:tc>
          <w:tcPr>
            <w:tcW w:w="988" w:type="dxa"/>
          </w:tcPr>
          <w:p w14:paraId="7E1E203D" w14:textId="7DEDA5C1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P2</w:t>
            </w:r>
          </w:p>
        </w:tc>
        <w:tc>
          <w:tcPr>
            <w:tcW w:w="992" w:type="dxa"/>
          </w:tcPr>
          <w:p w14:paraId="64C7BDFE" w14:textId="563C119D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0,20</w:t>
            </w:r>
          </w:p>
        </w:tc>
        <w:tc>
          <w:tcPr>
            <w:tcW w:w="5339" w:type="dxa"/>
          </w:tcPr>
          <w:p w14:paraId="5DD0A099" w14:textId="607B2332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Uczniowie szkół podstawowych dla dzieci i młodzieży (w tym: ogólnokształcących szkół muzycznych I stopnia) zlokalizowanych na terenach wiejskich i w miastach do 5000 mieszkańców (bez dzieci w oddziałach wychowania przedszkolnego). Uwzględnia się uczniów w oddziałach przygotowawczych i oddziałach RW (w oddziałach RW tylko 7-letnie i starsze). Nie uwzględnia się uczniów spełniających obowiązek szkolny lub obowiązek nauki poza szkołą zgodnie z art. 37 ust. 1 ustawy z dnia 14 grudnia 2016 r. - Prawo oświatowe (tzw. nauczanie domowe) i spełniających obowiązek szkolny w ORW. Waga dla szkół ze wskaźnikiem zamożności samorządu większym niż 1,4. Liczebność uczniów w wadze zmniejszona zgodnie z ust. 24 załącznika do rozporządzenia.</w:t>
            </w:r>
          </w:p>
        </w:tc>
        <w:tc>
          <w:tcPr>
            <w:tcW w:w="1134" w:type="dxa"/>
          </w:tcPr>
          <w:p w14:paraId="27ADF9EE" w14:textId="418035CC" w:rsidR="0057247A" w:rsidRPr="003C6D04" w:rsidRDefault="00BD18B6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39,05</w:t>
            </w:r>
          </w:p>
        </w:tc>
        <w:tc>
          <w:tcPr>
            <w:tcW w:w="1134" w:type="dxa"/>
          </w:tcPr>
          <w:p w14:paraId="5859EBF6" w14:textId="4C74572C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3,25</w:t>
            </w:r>
          </w:p>
        </w:tc>
      </w:tr>
      <w:tr w:rsidR="0057247A" w:rsidRPr="003C6D04" w14:paraId="2E72C7D1" w14:textId="77777777" w:rsidTr="0057247A">
        <w:tc>
          <w:tcPr>
            <w:tcW w:w="988" w:type="dxa"/>
          </w:tcPr>
          <w:p w14:paraId="760482CA" w14:textId="4C4B12DA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P4</w:t>
            </w:r>
          </w:p>
        </w:tc>
        <w:tc>
          <w:tcPr>
            <w:tcW w:w="992" w:type="dxa"/>
          </w:tcPr>
          <w:p w14:paraId="261A7E03" w14:textId="1834569C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0,20</w:t>
            </w:r>
          </w:p>
        </w:tc>
        <w:tc>
          <w:tcPr>
            <w:tcW w:w="5339" w:type="dxa"/>
          </w:tcPr>
          <w:p w14:paraId="61611207" w14:textId="2F139A93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 xml:space="preserve">Uczniowie "małych szkół" (publiczne i niepubliczne szkoły podstawowe i ogólnokształcące szkoły muzyczne I stopnia), czyli szkół dla dzieci i młodzieży, w których średnia liczebność klasy jest niższa lub równa 12 uczniów, z wyłączeniem oddziałów specjalnych i z nauczaniem w języku mniejszości narodowej, etnicznej oraz oddziałów, w których zajęcia edukacyjne są prowadzone w dwóch językach: polskim i mniejszości, bez oddziałów wychowania przedszkolnego. Waga nie obejmuje uczniów szkoły przeliczanych wagami P25, P26, P27 oraz wychowanków pochodzenia romskiego, dla których wypełniono daną dziedzinową uczeń/wychowanek </w:t>
            </w:r>
            <w:r w:rsidRPr="003C6D04">
              <w:rPr>
                <w:rFonts w:ascii="Calibri" w:hAnsi="Calibri" w:cs="Calibri"/>
                <w:sz w:val="20"/>
                <w:szCs w:val="20"/>
              </w:rPr>
              <w:lastRenderedPageBreak/>
              <w:t>pochodzenia romskiego, na rzecz którego szkoła/przedszkole podejmuje dodatkowe zadania edukacyjne. 2</w:t>
            </w:r>
          </w:p>
        </w:tc>
        <w:tc>
          <w:tcPr>
            <w:tcW w:w="1134" w:type="dxa"/>
          </w:tcPr>
          <w:p w14:paraId="63FD87AF" w14:textId="2C50A603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lastRenderedPageBreak/>
              <w:t>39,05</w:t>
            </w:r>
          </w:p>
        </w:tc>
        <w:tc>
          <w:tcPr>
            <w:tcW w:w="1134" w:type="dxa"/>
          </w:tcPr>
          <w:p w14:paraId="104B290E" w14:textId="44179380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3,25</w:t>
            </w:r>
          </w:p>
        </w:tc>
      </w:tr>
      <w:tr w:rsidR="0057247A" w:rsidRPr="003C6D04" w14:paraId="302E4D2F" w14:textId="77777777" w:rsidTr="0057247A">
        <w:tc>
          <w:tcPr>
            <w:tcW w:w="988" w:type="dxa"/>
          </w:tcPr>
          <w:p w14:paraId="04686C94" w14:textId="7F9169F4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P5</w:t>
            </w:r>
          </w:p>
        </w:tc>
        <w:tc>
          <w:tcPr>
            <w:tcW w:w="992" w:type="dxa"/>
          </w:tcPr>
          <w:p w14:paraId="351A2077" w14:textId="3B326EEB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1,40</w:t>
            </w:r>
          </w:p>
        </w:tc>
        <w:tc>
          <w:tcPr>
            <w:tcW w:w="5339" w:type="dxa"/>
          </w:tcPr>
          <w:p w14:paraId="465C3FA2" w14:textId="55896E6B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Uczniowie/słuchacze z niepełnosprawnością intelektualną w stopniu lekkim, niedostosowani społecznie, zagrożeni niedostosowaniem społecznym, posiadający orzeczenie poradni psychologiczno-pedagogicznej o potrzebie kształcenia specjalnego aktywne na 30.09.2021 r. (uczniowie z niepełnosprawnością intelektualną w stopniu lekkim z dodatkową przyczyną: niedostosowanie społeczne lub zagrożenie niedostosowaniem społecznym liczeni są dwa razy) we wszystkich szkołach publicznych i niepublicznych (bez uczniów oddziałów wychowania przedszkolnego) oraz uczniowie wszystkich typów szkół specjalnych przy MOW, którzy nie posiadają orzeczenia o potrzebie kształcenia specjalnego (liczeni są także uczniowie szkół przy MOS nieposiadający orzeczenia o potrzebie kształcenia specjalnego, którzy mają jednocześnie wykazany pobyt w MOW w tym samym zespole na 30.09.2021 r.). W przypadku szkół związanych w podmiotach leczniczych liczeni są uczniowie, którzy mają wykazane orzeczenie o potrzebie kształcenia specjalnego aktywne na 30.09.2021 r. i nie są przypisani do oddziału podstawowego w innej szkole.</w:t>
            </w:r>
          </w:p>
        </w:tc>
        <w:tc>
          <w:tcPr>
            <w:tcW w:w="1134" w:type="dxa"/>
          </w:tcPr>
          <w:p w14:paraId="5C0211DA" w14:textId="1E62DDC5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273,35</w:t>
            </w:r>
          </w:p>
        </w:tc>
        <w:tc>
          <w:tcPr>
            <w:tcW w:w="1134" w:type="dxa"/>
          </w:tcPr>
          <w:p w14:paraId="5673B687" w14:textId="78547CD1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22,78</w:t>
            </w:r>
          </w:p>
        </w:tc>
      </w:tr>
      <w:tr w:rsidR="0057247A" w:rsidRPr="003C6D04" w14:paraId="724FD18A" w14:textId="77777777" w:rsidTr="0057247A">
        <w:tc>
          <w:tcPr>
            <w:tcW w:w="988" w:type="dxa"/>
          </w:tcPr>
          <w:p w14:paraId="175A8FA2" w14:textId="1798C01B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P6</w:t>
            </w:r>
          </w:p>
        </w:tc>
        <w:tc>
          <w:tcPr>
            <w:tcW w:w="992" w:type="dxa"/>
          </w:tcPr>
          <w:p w14:paraId="08450934" w14:textId="1203B6AB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2,90</w:t>
            </w:r>
          </w:p>
        </w:tc>
        <w:tc>
          <w:tcPr>
            <w:tcW w:w="5339" w:type="dxa"/>
          </w:tcPr>
          <w:p w14:paraId="5B7ED114" w14:textId="5594BC27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Uczniowie niewidomi i słabowidzący, z niepełnosprawnością ruchową w tym z afazją, posiadający orzeczenie poradni psychologiczno-pedagogicznej o potrzebie kształcenia specjalnego aktywne na 30.09.2021 r. we wszystkich szkołach publicznych i niepublicznych (bez uczniów oddziałów wychowania przedszkolnego). W przypadku szkół związanych w podmiotach leczniczych liczeni są uczniowie, którzy mają wykazane orzeczenie o potrzebie kształcenia specjalnego aktywne na 30.09.2021 r. i nie są przypisani do oddziału podstawowego w innej szkole.</w:t>
            </w:r>
          </w:p>
        </w:tc>
        <w:tc>
          <w:tcPr>
            <w:tcW w:w="1134" w:type="dxa"/>
          </w:tcPr>
          <w:p w14:paraId="2B27C728" w14:textId="68085F51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566,22</w:t>
            </w:r>
          </w:p>
        </w:tc>
        <w:tc>
          <w:tcPr>
            <w:tcW w:w="1134" w:type="dxa"/>
          </w:tcPr>
          <w:p w14:paraId="301009AC" w14:textId="7E92B93E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47,19</w:t>
            </w:r>
          </w:p>
        </w:tc>
      </w:tr>
      <w:tr w:rsidR="0057247A" w:rsidRPr="003C6D04" w14:paraId="20CFC5F8" w14:textId="77777777" w:rsidTr="0057247A">
        <w:tc>
          <w:tcPr>
            <w:tcW w:w="988" w:type="dxa"/>
          </w:tcPr>
          <w:p w14:paraId="2D5465A0" w14:textId="132CD8AB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P7</w:t>
            </w:r>
          </w:p>
        </w:tc>
        <w:tc>
          <w:tcPr>
            <w:tcW w:w="992" w:type="dxa"/>
          </w:tcPr>
          <w:p w14:paraId="19CB6772" w14:textId="720D52F2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3,60</w:t>
            </w:r>
          </w:p>
        </w:tc>
        <w:tc>
          <w:tcPr>
            <w:tcW w:w="5339" w:type="dxa"/>
          </w:tcPr>
          <w:p w14:paraId="2B4C3C5C" w14:textId="0CB585DA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Uczniowie niesłyszący i słabosłyszący, z niepełnosprawnością intelektualną w stopniu umiarkowanym lub znacznym, posiadający orzeczenie poradni psychologiczno-pedagogicznej o potrzebie kształcenia specjalnego aktywne na 30.09.2021 r. we wszystkich szkołach publicznych i niepublicznych (bez uczniów oddziałów wychowania przedszkolnego). W szkołach związanych w podmiotach leczniczych liczeni są uczniowie, którzy mają wykazane orzeczenie o potrzebie kształcenia specjalnego aktywne na 30.09.2021 r. i nie są przypisani do oddziału podstawowego w innej szkole.</w:t>
            </w:r>
          </w:p>
        </w:tc>
        <w:tc>
          <w:tcPr>
            <w:tcW w:w="1134" w:type="dxa"/>
          </w:tcPr>
          <w:p w14:paraId="26B454E3" w14:textId="54730484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702,90</w:t>
            </w:r>
          </w:p>
        </w:tc>
        <w:tc>
          <w:tcPr>
            <w:tcW w:w="1134" w:type="dxa"/>
          </w:tcPr>
          <w:p w14:paraId="6F295C88" w14:textId="71E04285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58,57</w:t>
            </w:r>
          </w:p>
        </w:tc>
      </w:tr>
      <w:tr w:rsidR="0057247A" w:rsidRPr="003C6D04" w14:paraId="7C0E3D60" w14:textId="77777777" w:rsidTr="0057247A">
        <w:tc>
          <w:tcPr>
            <w:tcW w:w="988" w:type="dxa"/>
          </w:tcPr>
          <w:p w14:paraId="1CD5AD26" w14:textId="6DAA59C8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P8</w:t>
            </w:r>
          </w:p>
        </w:tc>
        <w:tc>
          <w:tcPr>
            <w:tcW w:w="992" w:type="dxa"/>
          </w:tcPr>
          <w:p w14:paraId="4C605A14" w14:textId="788B070A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9,50</w:t>
            </w:r>
          </w:p>
        </w:tc>
        <w:tc>
          <w:tcPr>
            <w:tcW w:w="5339" w:type="dxa"/>
          </w:tcPr>
          <w:p w14:paraId="276C91DA" w14:textId="747140C3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 xml:space="preserve">- Dzieci i uczniowie z niepełnosprawnością intelektualną w stopniu głębokim z orzeczeniem o potrzebie zajęć rewalidacyjno-wychowawczych aktywnym na 30.09.2021 r. w oddziałach RW (przypisanie na 30.09.2021 r.) w szkołach, przedszkolach, oddziałach przedszkolnych w szkołach podstawowych, innych formach wychowania przedszkolnego, specjalnych ośrodkach szkolno-wychowawczych, specjalnych ośrodkach wychowawczych, poradniach psychologiczno-pedagogicznych bez względu na wiek, - Uczniowie z niepełnosprawnościami sprzężonymi oraz z autyzmem w tym z zespołem Aspergera z orzeczeniem o potrzebie kształcenia specjalnego aktywnym na 30.09.2021 r. w oddziałach podstawowych (przypisanie na 30.09.2021 r.); uczniowie, którzy nie są przypisani do oddziału dodatkowego IPET w ORW na 30.09.2021 r.; W szkołach związanych w podmiotach </w:t>
            </w:r>
            <w:r w:rsidRPr="003C6D04">
              <w:rPr>
                <w:rFonts w:ascii="Calibri" w:hAnsi="Calibri" w:cs="Calibri"/>
                <w:sz w:val="20"/>
                <w:szCs w:val="20"/>
              </w:rPr>
              <w:lastRenderedPageBreak/>
              <w:t>leczniczych liczeni są uczniowie, którzy mają wykazane orzeczenie o potrzebie kształcenia specjalnego aktywne na 30.09.2021 r. i nie są przypisani do oddziału podstawowego w innej szkole.</w:t>
            </w:r>
          </w:p>
        </w:tc>
        <w:tc>
          <w:tcPr>
            <w:tcW w:w="1134" w:type="dxa"/>
          </w:tcPr>
          <w:p w14:paraId="0B2410D8" w14:textId="5AA741AC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lastRenderedPageBreak/>
              <w:t>1 854,87</w:t>
            </w:r>
          </w:p>
        </w:tc>
        <w:tc>
          <w:tcPr>
            <w:tcW w:w="1134" w:type="dxa"/>
          </w:tcPr>
          <w:p w14:paraId="01A6EE3D" w14:textId="048A46D0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154,57</w:t>
            </w:r>
          </w:p>
        </w:tc>
      </w:tr>
      <w:tr w:rsidR="0057247A" w:rsidRPr="003C6D04" w14:paraId="55C0D003" w14:textId="77777777" w:rsidTr="0057247A">
        <w:tc>
          <w:tcPr>
            <w:tcW w:w="988" w:type="dxa"/>
          </w:tcPr>
          <w:p w14:paraId="3530751C" w14:textId="0A5E1AF6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P29</w:t>
            </w:r>
          </w:p>
        </w:tc>
        <w:tc>
          <w:tcPr>
            <w:tcW w:w="992" w:type="dxa"/>
          </w:tcPr>
          <w:p w14:paraId="1F09903C" w14:textId="37377724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0,20</w:t>
            </w:r>
          </w:p>
        </w:tc>
        <w:tc>
          <w:tcPr>
            <w:tcW w:w="5339" w:type="dxa"/>
          </w:tcPr>
          <w:p w14:paraId="4CEF1833" w14:textId="10DE0781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Uczniowie oddziałów sportowych w szkołach dla dzieci i młodzieży. Uczniowie przypisani na 30.09.2021 r. do oddziałów podstawowych ze specyfiką dodatkową: sportowy.</w:t>
            </w:r>
          </w:p>
        </w:tc>
        <w:tc>
          <w:tcPr>
            <w:tcW w:w="1134" w:type="dxa"/>
          </w:tcPr>
          <w:p w14:paraId="0B804488" w14:textId="4B23B683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39,05</w:t>
            </w:r>
          </w:p>
        </w:tc>
        <w:tc>
          <w:tcPr>
            <w:tcW w:w="1134" w:type="dxa"/>
          </w:tcPr>
          <w:p w14:paraId="52D1CD60" w14:textId="66B409DB" w:rsidR="0057247A" w:rsidRPr="003C6D04" w:rsidRDefault="00F54955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3,25</w:t>
            </w:r>
          </w:p>
        </w:tc>
      </w:tr>
      <w:tr w:rsidR="0057247A" w:rsidRPr="003C6D04" w14:paraId="20FC232E" w14:textId="77777777" w:rsidTr="0057247A">
        <w:tc>
          <w:tcPr>
            <w:tcW w:w="988" w:type="dxa"/>
          </w:tcPr>
          <w:p w14:paraId="3C1EB2BD" w14:textId="509E454F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P38</w:t>
            </w:r>
          </w:p>
        </w:tc>
        <w:tc>
          <w:tcPr>
            <w:tcW w:w="992" w:type="dxa"/>
          </w:tcPr>
          <w:p w14:paraId="00BBD741" w14:textId="5C4BA3F4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1,00</w:t>
            </w:r>
          </w:p>
        </w:tc>
        <w:tc>
          <w:tcPr>
            <w:tcW w:w="5339" w:type="dxa"/>
          </w:tcPr>
          <w:p w14:paraId="413D7CE1" w14:textId="0B056F76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Uczniowie lub słuchacze objęci indywidualnym nauczaniem (na podstawie orzeczeń o potrzebie indywidualnego nauczania, o których mowa w art. 127 ust. 10 ustawy z dnia 14 grudnia 2016 r. – Prawo oświatowe). Ich liczbę oblicza się jako sumę liczby uczniów lub słuchaczy w poszczególnych dniach w okresie od 1 września 2020 r. do 25 czerwca 2021 r. (bez sobót i niedziel, dni ustawowo wolnych od pracy, zimowej przerwy świątecznej, ferii zimowych, wiosennej przerwy świątecznej i ferii letnich) podzieloną przez liczbę dni w tym okresie (bez sobót i niedziel, dni ustawowo wolnych od pracy, zimowej przerwy świątecznej, ferii zimowych, wiosennej przerwy świątecznej i ferii letnich), czyli przez 189 dni. Waga nie obejmuje uczniów lub słuchaczy posiadających orzeczenia o potrzebie kształcenia specjalnego, dzieci w oddziałach przedszkolnych. Uczniowie, którzy w okresie od 1 września 2020 r. do 25 czerwca 2021 r. mają wypełnioną informację w danych dziedzinowych: indywidualne nauczanie.</w:t>
            </w:r>
          </w:p>
        </w:tc>
        <w:tc>
          <w:tcPr>
            <w:tcW w:w="1134" w:type="dxa"/>
          </w:tcPr>
          <w:p w14:paraId="6EEC9A47" w14:textId="5C2AE3B9" w:rsidR="0057247A" w:rsidRPr="003C6D04" w:rsidRDefault="00D56C41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195,25</w:t>
            </w:r>
          </w:p>
        </w:tc>
        <w:tc>
          <w:tcPr>
            <w:tcW w:w="1134" w:type="dxa"/>
          </w:tcPr>
          <w:p w14:paraId="05E79999" w14:textId="3DCA9999" w:rsidR="0057247A" w:rsidRPr="003C6D04" w:rsidRDefault="00D56C41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16,27</w:t>
            </w:r>
          </w:p>
        </w:tc>
      </w:tr>
      <w:tr w:rsidR="0057247A" w:rsidRPr="003C6D04" w14:paraId="056A9E5B" w14:textId="77777777" w:rsidTr="0057247A">
        <w:tc>
          <w:tcPr>
            <w:tcW w:w="988" w:type="dxa"/>
          </w:tcPr>
          <w:p w14:paraId="53F3F531" w14:textId="5B688176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P49</w:t>
            </w:r>
          </w:p>
        </w:tc>
        <w:tc>
          <w:tcPr>
            <w:tcW w:w="992" w:type="dxa"/>
          </w:tcPr>
          <w:p w14:paraId="51122F58" w14:textId="2A8673A1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0,065</w:t>
            </w:r>
          </w:p>
        </w:tc>
        <w:tc>
          <w:tcPr>
            <w:tcW w:w="5339" w:type="dxa"/>
          </w:tcPr>
          <w:p w14:paraId="41AF14F1" w14:textId="201192D9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Uczniowie klas I - III szkół podstawowych dla dzieci i młodzieży oraz ogólnokształcących szkół muzycznych I stopnia Uczniowie przypisani na 30.09.2021 r. do oddziałów podstawowych do klas I-III.</w:t>
            </w:r>
          </w:p>
        </w:tc>
        <w:tc>
          <w:tcPr>
            <w:tcW w:w="1134" w:type="dxa"/>
          </w:tcPr>
          <w:p w14:paraId="74C33073" w14:textId="724083AE" w:rsidR="0057247A" w:rsidRPr="003C6D04" w:rsidRDefault="00D56C41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12,69</w:t>
            </w:r>
          </w:p>
        </w:tc>
        <w:tc>
          <w:tcPr>
            <w:tcW w:w="1134" w:type="dxa"/>
          </w:tcPr>
          <w:p w14:paraId="7F268FE1" w14:textId="462FDE46" w:rsidR="0057247A" w:rsidRPr="003C6D04" w:rsidRDefault="00D56C41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1,06</w:t>
            </w:r>
          </w:p>
        </w:tc>
      </w:tr>
      <w:tr w:rsidR="0057247A" w:rsidRPr="003C6D04" w14:paraId="2421438C" w14:textId="77777777" w:rsidTr="0057247A">
        <w:tc>
          <w:tcPr>
            <w:tcW w:w="988" w:type="dxa"/>
          </w:tcPr>
          <w:p w14:paraId="14ACBCF2" w14:textId="3DDA8285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P50</w:t>
            </w:r>
          </w:p>
        </w:tc>
        <w:tc>
          <w:tcPr>
            <w:tcW w:w="992" w:type="dxa"/>
          </w:tcPr>
          <w:p w14:paraId="41D95E70" w14:textId="3274F135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1,50</w:t>
            </w:r>
          </w:p>
        </w:tc>
        <w:tc>
          <w:tcPr>
            <w:tcW w:w="5339" w:type="dxa"/>
          </w:tcPr>
          <w:p w14:paraId="4B08D650" w14:textId="4194D050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Uczniowie i słuchacze szkół dla dzieci i młodzieży korzystający z dodatkowej, bezpłatnej nauki języka polskiego, o której mowa w art. 165 ust. 7 i 9 ustawy z dnia 14 grudnia 2016 r. – Prawo oświatowe. Uczniowie przypisani do oddziału podstawowego na 30.09.2021 r. którzy na 30.09.2021 r. mają wypełnioną informację w danych dziedzinowych ucznia: korzystanie z dodatkowej, bezpłatnej nauki języka polskiego.</w:t>
            </w:r>
          </w:p>
        </w:tc>
        <w:tc>
          <w:tcPr>
            <w:tcW w:w="1134" w:type="dxa"/>
          </w:tcPr>
          <w:p w14:paraId="2D129CEC" w14:textId="39442392" w:rsidR="0057247A" w:rsidRPr="003C6D04" w:rsidRDefault="00D56C41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292,87</w:t>
            </w:r>
          </w:p>
        </w:tc>
        <w:tc>
          <w:tcPr>
            <w:tcW w:w="1134" w:type="dxa"/>
          </w:tcPr>
          <w:p w14:paraId="3E1AC5C1" w14:textId="145B3D19" w:rsidR="0057247A" w:rsidRPr="003C6D04" w:rsidRDefault="00D56C41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24,41</w:t>
            </w:r>
          </w:p>
        </w:tc>
      </w:tr>
      <w:tr w:rsidR="0057247A" w:rsidRPr="003C6D04" w14:paraId="469FEF0F" w14:textId="77777777" w:rsidTr="0057247A">
        <w:tc>
          <w:tcPr>
            <w:tcW w:w="988" w:type="dxa"/>
          </w:tcPr>
          <w:p w14:paraId="6CBF5314" w14:textId="6D00F3D9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P52</w:t>
            </w:r>
          </w:p>
        </w:tc>
        <w:tc>
          <w:tcPr>
            <w:tcW w:w="992" w:type="dxa"/>
          </w:tcPr>
          <w:p w14:paraId="02E3183C" w14:textId="44F90EED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0,0</w:t>
            </w:r>
            <w:r w:rsidR="00F83301" w:rsidRPr="003C6D04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339" w:type="dxa"/>
          </w:tcPr>
          <w:p w14:paraId="5D2573E9" w14:textId="71623AB6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Uczniowie szkół podstawowych dla dzieci i młodzieży oraz ogólnokształcących szkół muzycznych I stopnia oraz (bez specjalnych). Uczniowie przypisani do oddziałów podstawowych na 30.09.2021 r. Liczebność uczniów w wadze zmniejszona zgodnie z ust. 24 załącznika do rozporządzenia.</w:t>
            </w:r>
          </w:p>
        </w:tc>
        <w:tc>
          <w:tcPr>
            <w:tcW w:w="1134" w:type="dxa"/>
          </w:tcPr>
          <w:p w14:paraId="00DCA1BE" w14:textId="07AB04CF" w:rsidR="0057247A" w:rsidRPr="003C6D04" w:rsidRDefault="00D56C41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4,88</w:t>
            </w:r>
          </w:p>
        </w:tc>
        <w:tc>
          <w:tcPr>
            <w:tcW w:w="1134" w:type="dxa"/>
          </w:tcPr>
          <w:p w14:paraId="2B35B650" w14:textId="2FFD2DD8" w:rsidR="0057247A" w:rsidRPr="003C6D04" w:rsidRDefault="00D56C41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0,41</w:t>
            </w:r>
          </w:p>
        </w:tc>
      </w:tr>
      <w:tr w:rsidR="0057247A" w:rsidRPr="003C6D04" w14:paraId="05946246" w14:textId="77777777" w:rsidTr="0057247A">
        <w:tc>
          <w:tcPr>
            <w:tcW w:w="988" w:type="dxa"/>
          </w:tcPr>
          <w:p w14:paraId="22E4DBDC" w14:textId="40EAA5F5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P54</w:t>
            </w:r>
          </w:p>
        </w:tc>
        <w:tc>
          <w:tcPr>
            <w:tcW w:w="992" w:type="dxa"/>
          </w:tcPr>
          <w:p w14:paraId="40D33E85" w14:textId="53172B47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0,75</w:t>
            </w:r>
          </w:p>
        </w:tc>
        <w:tc>
          <w:tcPr>
            <w:tcW w:w="5339" w:type="dxa"/>
          </w:tcPr>
          <w:p w14:paraId="0312459E" w14:textId="02189564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Dzieci w wieku 6 lat i starsze (wg roku urodzenia), w przedszkolach (waga nie obejmuje dzieci spełniających obowiązek rocznego przygotowania przedszkolnego poza placówką wychowania przedszkolnego objętych nauczaniem domowym - waga P70). Dzieci przypisane do oddziałów podstawowych wychowanie przedszkolne na 30.09.2021 r</w:t>
            </w:r>
          </w:p>
        </w:tc>
        <w:tc>
          <w:tcPr>
            <w:tcW w:w="1134" w:type="dxa"/>
          </w:tcPr>
          <w:p w14:paraId="6F0574F2" w14:textId="3E6AB5C8" w:rsidR="0057247A" w:rsidRPr="003C6D04" w:rsidRDefault="00D56C41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146,44</w:t>
            </w:r>
          </w:p>
        </w:tc>
        <w:tc>
          <w:tcPr>
            <w:tcW w:w="1134" w:type="dxa"/>
          </w:tcPr>
          <w:p w14:paraId="3F644ABF" w14:textId="2C7468CF" w:rsidR="0057247A" w:rsidRPr="003C6D04" w:rsidRDefault="00D56C41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12,20</w:t>
            </w:r>
          </w:p>
        </w:tc>
      </w:tr>
      <w:tr w:rsidR="0057247A" w:rsidRPr="003C6D04" w14:paraId="6C2A109B" w14:textId="77777777" w:rsidTr="0057247A">
        <w:tc>
          <w:tcPr>
            <w:tcW w:w="988" w:type="dxa"/>
          </w:tcPr>
          <w:p w14:paraId="0079BC41" w14:textId="1753682D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P55</w:t>
            </w:r>
          </w:p>
        </w:tc>
        <w:tc>
          <w:tcPr>
            <w:tcW w:w="992" w:type="dxa"/>
          </w:tcPr>
          <w:p w14:paraId="5937C69B" w14:textId="3AF9DF92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0,66</w:t>
            </w:r>
          </w:p>
        </w:tc>
        <w:tc>
          <w:tcPr>
            <w:tcW w:w="5339" w:type="dxa"/>
          </w:tcPr>
          <w:p w14:paraId="4BCAFC9B" w14:textId="0C2EA23F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Dzieci w wieku 6 lat i starsze (wg roku urodzenia), w oddziałach przedszkolnych zorganizowanych w szkołach podstawowych i w innych formach wychowania przedszkolnego (punkt przedszkolny, zespół wychowania przedszkolnego) (waga nie obejmuje dzieci spełniających obowiązek rocznego przygotowania przedszkolnego poza placówką wychowania przedszkolnego lub poza szkołą objętych nauczaniem domowym - waga P70). Dzieci przypisane do oddziałów podstawowych wychowanie przedszkolne na 30.09.2021 r.</w:t>
            </w:r>
          </w:p>
        </w:tc>
        <w:tc>
          <w:tcPr>
            <w:tcW w:w="1134" w:type="dxa"/>
          </w:tcPr>
          <w:p w14:paraId="45499283" w14:textId="081EC2C9" w:rsidR="0057247A" w:rsidRPr="003C6D04" w:rsidRDefault="00D56C41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128,86</w:t>
            </w:r>
          </w:p>
        </w:tc>
        <w:tc>
          <w:tcPr>
            <w:tcW w:w="1134" w:type="dxa"/>
          </w:tcPr>
          <w:p w14:paraId="32867B04" w14:textId="576D224C" w:rsidR="0057247A" w:rsidRPr="003C6D04" w:rsidRDefault="00D56C41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10,74</w:t>
            </w:r>
          </w:p>
        </w:tc>
      </w:tr>
      <w:tr w:rsidR="0057247A" w:rsidRPr="003C6D04" w14:paraId="47EB425D" w14:textId="77777777" w:rsidTr="0057247A">
        <w:tc>
          <w:tcPr>
            <w:tcW w:w="988" w:type="dxa"/>
          </w:tcPr>
          <w:p w14:paraId="3C9C55FA" w14:textId="21661B51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lastRenderedPageBreak/>
              <w:t>P56</w:t>
            </w:r>
          </w:p>
        </w:tc>
        <w:tc>
          <w:tcPr>
            <w:tcW w:w="992" w:type="dxa"/>
          </w:tcPr>
          <w:p w14:paraId="549B3268" w14:textId="7AFD5F77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0,15</w:t>
            </w:r>
          </w:p>
        </w:tc>
        <w:tc>
          <w:tcPr>
            <w:tcW w:w="5339" w:type="dxa"/>
          </w:tcPr>
          <w:p w14:paraId="60E9B0C5" w14:textId="0ABFB090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Dzieci w wieku 6 lat i starsze (wg roku urodzenia), w przedszkolach, oddziałach wychowania przedszkolnego zorganizowanych w szkołach podstawowych i innych formach wychowania przedszkolnego zlokalizowanych na terenach wiejskich lub w miastach do 5 tys. mieszkańców (waga nie obejmuje dzieci spełniających obowiązek rocznego przygotowania przedszkolnego poza placówką wychowania przedszkolnego lub poza szkołą dzieci objętych nauczaniem domowym - waga P70). Dzieci przypisane do oddziałów podstawowych wychowanie przedszkolne na 30.09.2021 r.</w:t>
            </w:r>
          </w:p>
        </w:tc>
        <w:tc>
          <w:tcPr>
            <w:tcW w:w="1134" w:type="dxa"/>
          </w:tcPr>
          <w:p w14:paraId="002F727A" w14:textId="3E413E02" w:rsidR="0057247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29,29</w:t>
            </w:r>
          </w:p>
        </w:tc>
        <w:tc>
          <w:tcPr>
            <w:tcW w:w="1134" w:type="dxa"/>
          </w:tcPr>
          <w:p w14:paraId="37475DEE" w14:textId="40D0E60C" w:rsidR="0057247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2,44</w:t>
            </w:r>
          </w:p>
        </w:tc>
      </w:tr>
      <w:tr w:rsidR="0057247A" w:rsidRPr="003C6D04" w14:paraId="35A31F20" w14:textId="77777777" w:rsidTr="0057247A">
        <w:tc>
          <w:tcPr>
            <w:tcW w:w="988" w:type="dxa"/>
          </w:tcPr>
          <w:p w14:paraId="34724FEB" w14:textId="4E18B09E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P67</w:t>
            </w:r>
          </w:p>
        </w:tc>
        <w:tc>
          <w:tcPr>
            <w:tcW w:w="992" w:type="dxa"/>
          </w:tcPr>
          <w:p w14:paraId="2070ABB6" w14:textId="03A055F9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9,50</w:t>
            </w:r>
          </w:p>
        </w:tc>
        <w:tc>
          <w:tcPr>
            <w:tcW w:w="5339" w:type="dxa"/>
          </w:tcPr>
          <w:p w14:paraId="1D782795" w14:textId="221F6248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- Wychowankowie ośrodków rewalidacyjno-wychowawczych z niepełnosprawnością intelektualną w stopniu głębokim z orzeczeniem o potrzebie zajęć rewalidacyjnowychowawczych aktywnym na 30.09.2021 r. w oddziałach RW (przypisanie na 30.09.2021 r.), - Wychowankowie ośrodków rewalidacyjno-wychowawczych z niepełnosprawnościami sprzężonymi i z autyzmem, w tym z zespołem Aspergera z orzeczeniem o potrzebie kształcenia specjalnego aktywnym na 30.09.2021 r. w oddziałach IPET (przypisanie na 30.09.2021 r.), - Dzieci z oddziałów wychowania przedszkolnego (przypisanie na 30.09.2021 r.) w przedszkolach, innych formach wychowania przedszkolnego i w oddziałach przedszkolnych w szkołach podstawowych z niepełnosprawnościami sprzężonymi i z autyzmem, w tym z zespołem Aspergera z orzeczeniem o potrzebie kształcenia specjalnego aktywnym na 30.09.2021 r., którzy nie spełniają obowiązku wychowania przedszkolnego w ORW (nie zaznaczony wskaźnik Czy w ramach okresu obowiązywania orzeczenia o potrzebie kształcenia specjalnego uczeń spełnia obowiązek w ORW?), - Dzieci w szkołach związanych w podmiotach leczniczych, którzy mają wykazane orzeczenie o potrzebie kształcenia specjalnego aktywne na 30.09.2021 r. i nie są przypisane do oddziału podstawowego w innej szkole</w:t>
            </w:r>
          </w:p>
        </w:tc>
        <w:tc>
          <w:tcPr>
            <w:tcW w:w="1134" w:type="dxa"/>
          </w:tcPr>
          <w:p w14:paraId="25933707" w14:textId="04275174" w:rsidR="0057247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1 854,87</w:t>
            </w:r>
          </w:p>
        </w:tc>
        <w:tc>
          <w:tcPr>
            <w:tcW w:w="1134" w:type="dxa"/>
          </w:tcPr>
          <w:p w14:paraId="1BB2CE5A" w14:textId="1958794B" w:rsidR="0057247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154,57</w:t>
            </w:r>
          </w:p>
        </w:tc>
      </w:tr>
      <w:tr w:rsidR="0057247A" w:rsidRPr="003C6D04" w14:paraId="391FC054" w14:textId="77777777" w:rsidTr="0057247A">
        <w:tc>
          <w:tcPr>
            <w:tcW w:w="988" w:type="dxa"/>
          </w:tcPr>
          <w:p w14:paraId="7C941DD4" w14:textId="51F699C5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P69</w:t>
            </w:r>
          </w:p>
        </w:tc>
        <w:tc>
          <w:tcPr>
            <w:tcW w:w="992" w:type="dxa"/>
          </w:tcPr>
          <w:p w14:paraId="594935CA" w14:textId="7C7C4063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0,84</w:t>
            </w:r>
          </w:p>
        </w:tc>
        <w:tc>
          <w:tcPr>
            <w:tcW w:w="5339" w:type="dxa"/>
          </w:tcPr>
          <w:p w14:paraId="68A17640" w14:textId="5EF118D5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Dzieci objęte wczesnym wspomaganiem rozwoju we wszystkich szkołach i placówkach wypełniających informacje o wczesnym wspomaganiu rozwoju (przedszkola, oddziały przedszkolne w szkołach podstawowych, inne formy wychowania przedszkolnego, szkoły podstawowe, specjalne ośrodki szkolno-wychowawcze, specjalne ośrodki wychowawcze, ośrodki rewalidacyjno-wychowawcze, poradnie psychologiczno-pedagogiczne, w tym poradnie specjalistyczne). Przypisanie na 30.09.2021 r. do oddziału dodatkowego wczesne wspomaganie rozwoju oraz wykazana opinia o potrzebie wczesnego wspomagania rozwoju aktywna na 30.09.2021 r.</w:t>
            </w:r>
          </w:p>
        </w:tc>
        <w:tc>
          <w:tcPr>
            <w:tcW w:w="1134" w:type="dxa"/>
          </w:tcPr>
          <w:p w14:paraId="1542565C" w14:textId="314E2EBB" w:rsidR="0057247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164,01</w:t>
            </w:r>
          </w:p>
        </w:tc>
        <w:tc>
          <w:tcPr>
            <w:tcW w:w="1134" w:type="dxa"/>
          </w:tcPr>
          <w:p w14:paraId="2CF7CA7C" w14:textId="6AA340F0" w:rsidR="0057247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13,67</w:t>
            </w:r>
          </w:p>
        </w:tc>
      </w:tr>
      <w:tr w:rsidR="0057247A" w:rsidRPr="003C6D04" w14:paraId="022D446E" w14:textId="77777777" w:rsidTr="0057247A">
        <w:tc>
          <w:tcPr>
            <w:tcW w:w="988" w:type="dxa"/>
          </w:tcPr>
          <w:p w14:paraId="2016AAC8" w14:textId="20A56AF8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P71</w:t>
            </w:r>
          </w:p>
        </w:tc>
        <w:tc>
          <w:tcPr>
            <w:tcW w:w="992" w:type="dxa"/>
          </w:tcPr>
          <w:p w14:paraId="20A277E0" w14:textId="1CE70F92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2,90</w:t>
            </w:r>
          </w:p>
        </w:tc>
        <w:tc>
          <w:tcPr>
            <w:tcW w:w="5339" w:type="dxa"/>
          </w:tcPr>
          <w:p w14:paraId="13DD8F37" w14:textId="0BCFFD53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Dzieci niewidome, słabowidzące, z niepełnosprawnością intelektualną w stopniu lekkim, z niepełnosprawnością ruchową w tym z afazją, posiadający orzeczenie o potrzebie kształcenia specjalnego (z datą obowiązywania na 30.09.2021 r.) w przedszkolach, oddziałach przedszkolnych w szkołach podstawowych i innych formach wychowania przedszkolnego (punkt przedszkolny, zespół wychowania przedszkolnego). Uczniowie przypisani do oddziału podstawowego wychowanie przedszkolne na 30.09.2021 r. W szkołach związanych w podmiotach leczniczych - uczniowie, którzy mają wykazane orzeczenie o potrzebie kształcenia specjalnego na 30.09.2021 r. i nie mają przypisania w innej szkole do oddziału podstawowego na 30.09.2021 r.</w:t>
            </w:r>
          </w:p>
        </w:tc>
        <w:tc>
          <w:tcPr>
            <w:tcW w:w="1134" w:type="dxa"/>
          </w:tcPr>
          <w:p w14:paraId="35CBE55B" w14:textId="6AA0646E" w:rsidR="0057247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566,22</w:t>
            </w:r>
          </w:p>
        </w:tc>
        <w:tc>
          <w:tcPr>
            <w:tcW w:w="1134" w:type="dxa"/>
          </w:tcPr>
          <w:p w14:paraId="6A2AAC9F" w14:textId="7A47BEC6" w:rsidR="0057247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47,1</w:t>
            </w:r>
            <w:r w:rsidR="001F001A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57247A" w:rsidRPr="003C6D04" w14:paraId="70F0BD98" w14:textId="77777777" w:rsidTr="0057247A">
        <w:tc>
          <w:tcPr>
            <w:tcW w:w="988" w:type="dxa"/>
          </w:tcPr>
          <w:p w14:paraId="5B40E3A5" w14:textId="035257A3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lastRenderedPageBreak/>
              <w:t>P72</w:t>
            </w:r>
          </w:p>
        </w:tc>
        <w:tc>
          <w:tcPr>
            <w:tcW w:w="992" w:type="dxa"/>
          </w:tcPr>
          <w:p w14:paraId="636A1D96" w14:textId="0EA6341B" w:rsidR="0057247A" w:rsidRPr="003C6D04" w:rsidRDefault="0057247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3,60</w:t>
            </w:r>
          </w:p>
        </w:tc>
        <w:tc>
          <w:tcPr>
            <w:tcW w:w="5339" w:type="dxa"/>
          </w:tcPr>
          <w:p w14:paraId="78FDEBDD" w14:textId="5E90E6A2" w:rsidR="0057247A" w:rsidRPr="003C6D04" w:rsidRDefault="0057247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Dzieci niesłyszące, słabosłyszące, z niepełnosprawnością intelektualną w stopniu umiarkowanym lub znacznym, posiadający orzeczenie o potrzebie kształcenia specjalnego (z datą obowiązywania na 30.09.2021 r.) w przedszkolach, oddziałach przedszkolnych w szkołach podstawowych i innych formach wychowania przedszkolnego (punkt przedszkolny, zespół wychowania przedszkolnego). Uczniowie przypisani do oddziału podstawowego wychowanie przedszkolne na 30.09.2021 r. W szkołach związanych w podmiotach leczniczych - uczniowie, którzy mają wykazane orzeczenie o potrzebie kształcenia specjalnego na 30.09.2021 r. i nie mają przypisania w innej szkole do oddziału podstawowego na 30.09.2021 r.</w:t>
            </w:r>
          </w:p>
        </w:tc>
        <w:tc>
          <w:tcPr>
            <w:tcW w:w="1134" w:type="dxa"/>
          </w:tcPr>
          <w:p w14:paraId="404E7E76" w14:textId="07626D73" w:rsidR="0057247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702,90</w:t>
            </w:r>
          </w:p>
        </w:tc>
        <w:tc>
          <w:tcPr>
            <w:tcW w:w="1134" w:type="dxa"/>
          </w:tcPr>
          <w:p w14:paraId="1E565467" w14:textId="360389F7" w:rsidR="0057247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58,57</w:t>
            </w:r>
          </w:p>
        </w:tc>
      </w:tr>
      <w:tr w:rsidR="00837CBA" w:rsidRPr="003C6D04" w14:paraId="047A58B1" w14:textId="77777777" w:rsidTr="0057247A">
        <w:tc>
          <w:tcPr>
            <w:tcW w:w="988" w:type="dxa"/>
          </w:tcPr>
          <w:p w14:paraId="22E14539" w14:textId="2B150995" w:rsidR="00837CB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P74</w:t>
            </w:r>
          </w:p>
        </w:tc>
        <w:tc>
          <w:tcPr>
            <w:tcW w:w="992" w:type="dxa"/>
          </w:tcPr>
          <w:p w14:paraId="37297001" w14:textId="251ED0C0" w:rsidR="00837CB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0,0010</w:t>
            </w:r>
          </w:p>
        </w:tc>
        <w:tc>
          <w:tcPr>
            <w:tcW w:w="5339" w:type="dxa"/>
          </w:tcPr>
          <w:p w14:paraId="4BBA971A" w14:textId="780A474C" w:rsidR="00837CBA" w:rsidRPr="003C6D04" w:rsidRDefault="00837CBA" w:rsidP="0057247A">
            <w:pPr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Zadania pozaszkolne gminne</w:t>
            </w:r>
          </w:p>
        </w:tc>
        <w:tc>
          <w:tcPr>
            <w:tcW w:w="1134" w:type="dxa"/>
          </w:tcPr>
          <w:p w14:paraId="504397E3" w14:textId="63C98476" w:rsidR="00837CB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0,19</w:t>
            </w:r>
          </w:p>
        </w:tc>
        <w:tc>
          <w:tcPr>
            <w:tcW w:w="1134" w:type="dxa"/>
          </w:tcPr>
          <w:p w14:paraId="4C26B854" w14:textId="15E0D40F" w:rsidR="00837CBA" w:rsidRPr="003C6D04" w:rsidRDefault="00837CBA" w:rsidP="005724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6D04">
              <w:rPr>
                <w:rFonts w:ascii="Calibri" w:hAnsi="Calibri" w:cs="Calibri"/>
                <w:sz w:val="20"/>
                <w:szCs w:val="20"/>
              </w:rPr>
              <w:t>0,02</w:t>
            </w:r>
          </w:p>
        </w:tc>
      </w:tr>
    </w:tbl>
    <w:p w14:paraId="78D7F614" w14:textId="119B5B65" w:rsidR="00FE0EE0" w:rsidRPr="003C6D04" w:rsidRDefault="00FE0EE0"/>
    <w:p w14:paraId="100DF2A8" w14:textId="1B54A278" w:rsidR="00FE0EE0" w:rsidRPr="00622C0D" w:rsidRDefault="00FE0EE0">
      <w:pPr>
        <w:rPr>
          <w:rFonts w:asciiTheme="minorHAnsi" w:hAnsiTheme="minorHAnsi" w:cstheme="minorHAnsi"/>
          <w:sz w:val="22"/>
          <w:szCs w:val="22"/>
        </w:rPr>
      </w:pPr>
      <w:r w:rsidRPr="003C6D04">
        <w:rPr>
          <w:rFonts w:asciiTheme="minorHAnsi" w:hAnsiTheme="minorHAnsi" w:cstheme="minorHAnsi"/>
          <w:sz w:val="22"/>
          <w:szCs w:val="22"/>
        </w:rPr>
        <w:t xml:space="preserve">Statystyczna liczba dzieci objętych wczesnym wspomaganiem rozwoju – </w:t>
      </w:r>
      <w:r w:rsidR="00494CB2" w:rsidRPr="003C6D04">
        <w:rPr>
          <w:rFonts w:asciiTheme="minorHAnsi" w:hAnsiTheme="minorHAnsi" w:cstheme="minorHAnsi"/>
          <w:sz w:val="22"/>
          <w:szCs w:val="22"/>
        </w:rPr>
        <w:t>5</w:t>
      </w:r>
    </w:p>
    <w:p w14:paraId="3CC5D3DC" w14:textId="32CC21F6" w:rsidR="00FE0EE0" w:rsidRDefault="00FE0EE0">
      <w:pPr>
        <w:rPr>
          <w:sz w:val="22"/>
          <w:szCs w:val="22"/>
        </w:rPr>
      </w:pPr>
    </w:p>
    <w:p w14:paraId="5C3FADB0" w14:textId="5EEBC9B1" w:rsidR="004728D4" w:rsidRPr="004728D4" w:rsidRDefault="004728D4">
      <w:pPr>
        <w:rPr>
          <w:rFonts w:asciiTheme="minorHAnsi" w:hAnsiTheme="minorHAnsi" w:cstheme="minorHAnsi"/>
          <w:b/>
          <w:bCs/>
        </w:rPr>
      </w:pPr>
      <w:r w:rsidRPr="004728D4">
        <w:rPr>
          <w:rFonts w:asciiTheme="minorHAnsi" w:hAnsiTheme="minorHAnsi" w:cstheme="minorHAnsi"/>
          <w:b/>
          <w:bCs/>
        </w:rPr>
        <w:t>Dotacja na uczniów szkoły niepublicznej</w:t>
      </w:r>
    </w:p>
    <w:p w14:paraId="4E812F00" w14:textId="77777777" w:rsidR="004728D4" w:rsidRDefault="004728D4">
      <w:pPr>
        <w:rPr>
          <w:sz w:val="22"/>
          <w:szCs w:val="22"/>
        </w:rPr>
      </w:pPr>
    </w:p>
    <w:tbl>
      <w:tblPr>
        <w:tblW w:w="510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46"/>
      </w:tblGrid>
      <w:tr w:rsidR="00483A14" w:rsidRPr="00483A14" w14:paraId="666251F7" w14:textId="77777777" w:rsidTr="00483A14">
        <w:trPr>
          <w:gridAfter w:val="1"/>
          <w:wAfter w:w="146" w:type="dxa"/>
          <w:trHeight w:val="315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1D2E" w14:textId="5FF3CEEF" w:rsidR="00483A14" w:rsidRPr="004C5751" w:rsidRDefault="004C5751" w:rsidP="00483A14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751">
              <w:rPr>
                <w:rFonts w:ascii="Calibri" w:hAnsi="Calibri" w:cs="Calibri"/>
                <w:color w:val="000000"/>
              </w:rPr>
              <w:t>S</w:t>
            </w:r>
            <w:r w:rsidR="00483A14" w:rsidRPr="004C5751">
              <w:rPr>
                <w:rFonts w:ascii="Calibri" w:hAnsi="Calibri" w:cs="Calibri"/>
                <w:color w:val="000000"/>
              </w:rPr>
              <w:t>zkoła niepubliczna</w:t>
            </w:r>
            <w:r w:rsidRPr="004C5751">
              <w:rPr>
                <w:rFonts w:ascii="Calibri" w:hAnsi="Calibri" w:cs="Calibri"/>
                <w:color w:val="000000"/>
              </w:rPr>
              <w:t xml:space="preserve"> (mała)</w:t>
            </w:r>
          </w:p>
        </w:tc>
      </w:tr>
      <w:tr w:rsidR="00483A14" w:rsidRPr="00483A14" w14:paraId="0DA44711" w14:textId="77777777" w:rsidTr="00483A14">
        <w:trPr>
          <w:gridAfter w:val="1"/>
          <w:wAfter w:w="146" w:type="dxa"/>
          <w:trHeight w:val="300"/>
        </w:trPr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AA39" w14:textId="77777777" w:rsidR="00483A14" w:rsidRPr="00483A14" w:rsidRDefault="00483A14" w:rsidP="00483A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Wysokość miesięcznej dotacji na 1 ucznia kl. I-III</w:t>
            </w:r>
          </w:p>
        </w:tc>
      </w:tr>
      <w:tr w:rsidR="00483A14" w:rsidRPr="00483A14" w14:paraId="45435469" w14:textId="77777777" w:rsidTr="00483A14">
        <w:trPr>
          <w:gridAfter w:val="1"/>
          <w:wAfter w:w="146" w:type="dxa"/>
          <w:trHeight w:val="300"/>
        </w:trPr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72267" w14:textId="77777777" w:rsidR="00483A14" w:rsidRPr="00483A14" w:rsidRDefault="00483A14" w:rsidP="00483A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w nauczaniu domowym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FB158" w14:textId="77777777" w:rsidR="00483A14" w:rsidRPr="00483A14" w:rsidRDefault="00483A14" w:rsidP="00483A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szkole  </w:t>
            </w:r>
          </w:p>
        </w:tc>
      </w:tr>
      <w:tr w:rsidR="00483A14" w:rsidRPr="00483A14" w14:paraId="19808AE4" w14:textId="77777777" w:rsidTr="00483A14">
        <w:trPr>
          <w:trHeight w:val="600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A1902" w14:textId="77777777" w:rsidR="00483A14" w:rsidRPr="00483A14" w:rsidRDefault="00483A14" w:rsidP="00483A1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E4BE6" w14:textId="77777777" w:rsidR="00483A14" w:rsidRPr="00483A14" w:rsidRDefault="00483A14" w:rsidP="00483A1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9F28" w14:textId="77777777" w:rsidR="00483A14" w:rsidRPr="00483A14" w:rsidRDefault="00483A14" w:rsidP="00483A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3A14" w:rsidRPr="00483A14" w14:paraId="02002AF4" w14:textId="77777777" w:rsidTr="00483A14">
        <w:trPr>
          <w:trHeight w:val="300"/>
        </w:trPr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F9A2" w14:textId="0CA6A5B8" w:rsidR="00483A14" w:rsidRPr="00483A14" w:rsidRDefault="0046249F" w:rsidP="00483A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583,61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AD84" w14:textId="485930B1" w:rsidR="00483A14" w:rsidRPr="00483A14" w:rsidRDefault="0046249F" w:rsidP="00483A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797,77</w:t>
            </w:r>
          </w:p>
        </w:tc>
        <w:tc>
          <w:tcPr>
            <w:tcW w:w="146" w:type="dxa"/>
            <w:vAlign w:val="center"/>
            <w:hideMark/>
          </w:tcPr>
          <w:p w14:paraId="7CCA8FEB" w14:textId="77777777" w:rsidR="00483A14" w:rsidRPr="00483A14" w:rsidRDefault="00483A14" w:rsidP="00483A1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14" w:rsidRPr="00483A14" w14:paraId="5C0EE2DA" w14:textId="77777777" w:rsidTr="00483A14">
        <w:trPr>
          <w:trHeight w:val="300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7A6D" w14:textId="77777777" w:rsidR="00483A14" w:rsidRPr="00483A14" w:rsidRDefault="00483A14" w:rsidP="00483A1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92BF" w14:textId="77777777" w:rsidR="00483A14" w:rsidRPr="00483A14" w:rsidRDefault="00483A14" w:rsidP="00483A1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907E" w14:textId="77777777" w:rsidR="00483A14" w:rsidRPr="00483A14" w:rsidRDefault="00483A14" w:rsidP="00483A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3A14" w:rsidRPr="00483A14" w14:paraId="6981D9BA" w14:textId="77777777" w:rsidTr="00483A1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1E1D" w14:textId="77777777" w:rsidR="00483A14" w:rsidRPr="00483A14" w:rsidRDefault="00483A14" w:rsidP="00483A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3825" w14:textId="77777777" w:rsidR="00483A14" w:rsidRPr="00483A14" w:rsidRDefault="00483A14" w:rsidP="00483A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B5CB" w14:textId="77777777" w:rsidR="00483A14" w:rsidRPr="00483A14" w:rsidRDefault="00483A14" w:rsidP="00483A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D1C3" w14:textId="77777777" w:rsidR="00483A14" w:rsidRPr="00483A14" w:rsidRDefault="00483A14" w:rsidP="00483A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365F557" w14:textId="77777777" w:rsidR="00483A14" w:rsidRPr="00483A14" w:rsidRDefault="00483A14" w:rsidP="00483A1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14" w:rsidRPr="00483A14" w14:paraId="2A84F4D5" w14:textId="77777777" w:rsidTr="00483A14">
        <w:trPr>
          <w:trHeight w:val="300"/>
        </w:trPr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AD95" w14:textId="77777777" w:rsidR="00483A14" w:rsidRPr="00483A14" w:rsidRDefault="00483A14" w:rsidP="00483A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Wysokość miesięcznej dotacji na 1 ucznia kl. IV-VIII</w:t>
            </w:r>
          </w:p>
        </w:tc>
        <w:tc>
          <w:tcPr>
            <w:tcW w:w="146" w:type="dxa"/>
            <w:vAlign w:val="center"/>
            <w:hideMark/>
          </w:tcPr>
          <w:p w14:paraId="2431EE05" w14:textId="77777777" w:rsidR="00483A14" w:rsidRPr="00483A14" w:rsidRDefault="00483A14" w:rsidP="00483A1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14" w:rsidRPr="00483A14" w14:paraId="245580C1" w14:textId="77777777" w:rsidTr="00483A14">
        <w:trPr>
          <w:trHeight w:val="300"/>
        </w:trPr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6000" w14:textId="77777777" w:rsidR="00483A14" w:rsidRPr="00483A14" w:rsidRDefault="00483A14" w:rsidP="00483A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w nauczaniu domowym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CAEC" w14:textId="77777777" w:rsidR="00483A14" w:rsidRPr="00483A14" w:rsidRDefault="00483A14" w:rsidP="00483A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szkole  </w:t>
            </w:r>
          </w:p>
        </w:tc>
        <w:tc>
          <w:tcPr>
            <w:tcW w:w="146" w:type="dxa"/>
            <w:vAlign w:val="center"/>
            <w:hideMark/>
          </w:tcPr>
          <w:p w14:paraId="49C1A14A" w14:textId="77777777" w:rsidR="00483A14" w:rsidRPr="00483A14" w:rsidRDefault="00483A14" w:rsidP="00483A1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14" w:rsidRPr="00483A14" w14:paraId="2870E155" w14:textId="77777777" w:rsidTr="00483A14">
        <w:trPr>
          <w:trHeight w:val="600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4307" w14:textId="77777777" w:rsidR="00483A14" w:rsidRPr="00483A14" w:rsidRDefault="00483A14" w:rsidP="00483A1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585B" w14:textId="77777777" w:rsidR="00483A14" w:rsidRPr="00483A14" w:rsidRDefault="00483A14" w:rsidP="00483A1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7BCB" w14:textId="77777777" w:rsidR="00483A14" w:rsidRPr="00483A14" w:rsidRDefault="00483A14" w:rsidP="00483A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3A14" w:rsidRPr="00483A14" w14:paraId="5D3C2153" w14:textId="77777777" w:rsidTr="00483A14">
        <w:trPr>
          <w:trHeight w:val="300"/>
        </w:trPr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167" w14:textId="6D564383" w:rsidR="00483A14" w:rsidRPr="00483A14" w:rsidRDefault="0046249F" w:rsidP="00483A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548,8</w:t>
            </w:r>
            <w:r w:rsidR="0000740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06C0" w14:textId="22FA519A" w:rsidR="00483A14" w:rsidRPr="00483A14" w:rsidRDefault="0046249F" w:rsidP="00483A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762,97</w:t>
            </w:r>
          </w:p>
        </w:tc>
        <w:tc>
          <w:tcPr>
            <w:tcW w:w="146" w:type="dxa"/>
            <w:vAlign w:val="center"/>
            <w:hideMark/>
          </w:tcPr>
          <w:p w14:paraId="2F7CAE6C" w14:textId="77777777" w:rsidR="00483A14" w:rsidRPr="00483A14" w:rsidRDefault="00483A14" w:rsidP="00483A1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14" w:rsidRPr="00483A14" w14:paraId="685674CB" w14:textId="77777777" w:rsidTr="00483A14">
        <w:trPr>
          <w:trHeight w:val="300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60EA" w14:textId="77777777" w:rsidR="00483A14" w:rsidRPr="00483A14" w:rsidRDefault="00483A14" w:rsidP="00483A1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E332" w14:textId="77777777" w:rsidR="00483A14" w:rsidRPr="00483A14" w:rsidRDefault="00483A14" w:rsidP="00483A1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EE78" w14:textId="77777777" w:rsidR="00483A14" w:rsidRPr="00483A14" w:rsidRDefault="00483A14" w:rsidP="00483A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D278DAA" w14:textId="363A6645" w:rsidR="00483A14" w:rsidRDefault="00483A14">
      <w:pPr>
        <w:rPr>
          <w:sz w:val="22"/>
          <w:szCs w:val="22"/>
        </w:rPr>
      </w:pPr>
    </w:p>
    <w:p w14:paraId="797242B9" w14:textId="2F76B55C" w:rsidR="00483A14" w:rsidRDefault="00483A14">
      <w:pPr>
        <w:rPr>
          <w:sz w:val="22"/>
          <w:szCs w:val="22"/>
        </w:rPr>
      </w:pPr>
    </w:p>
    <w:sectPr w:rsidR="0048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5629" w14:textId="77777777" w:rsidR="008D0C99" w:rsidRDefault="008D0C99" w:rsidP="00DF4F8C">
      <w:r>
        <w:separator/>
      </w:r>
    </w:p>
  </w:endnote>
  <w:endnote w:type="continuationSeparator" w:id="0">
    <w:p w14:paraId="20CFA8D2" w14:textId="77777777" w:rsidR="008D0C99" w:rsidRDefault="008D0C99" w:rsidP="00DF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D191" w14:textId="77777777" w:rsidR="008D0C99" w:rsidRDefault="008D0C99" w:rsidP="00DF4F8C">
      <w:r>
        <w:separator/>
      </w:r>
    </w:p>
  </w:footnote>
  <w:footnote w:type="continuationSeparator" w:id="0">
    <w:p w14:paraId="77E3FC33" w14:textId="77777777" w:rsidR="008D0C99" w:rsidRDefault="008D0C99" w:rsidP="00DF4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E0"/>
    <w:rsid w:val="0000740D"/>
    <w:rsid w:val="00047936"/>
    <w:rsid w:val="00072FBE"/>
    <w:rsid w:val="00086C16"/>
    <w:rsid w:val="000A7B77"/>
    <w:rsid w:val="000D7CEA"/>
    <w:rsid w:val="001F001A"/>
    <w:rsid w:val="002A3868"/>
    <w:rsid w:val="0032578A"/>
    <w:rsid w:val="00353A23"/>
    <w:rsid w:val="003A2074"/>
    <w:rsid w:val="003C6D04"/>
    <w:rsid w:val="0046249F"/>
    <w:rsid w:val="004728D4"/>
    <w:rsid w:val="00483A14"/>
    <w:rsid w:val="00494CB2"/>
    <w:rsid w:val="004C5751"/>
    <w:rsid w:val="0055335B"/>
    <w:rsid w:val="0057247A"/>
    <w:rsid w:val="00581E91"/>
    <w:rsid w:val="005B36E3"/>
    <w:rsid w:val="00622C0D"/>
    <w:rsid w:val="0068197B"/>
    <w:rsid w:val="006D1043"/>
    <w:rsid w:val="006F56D7"/>
    <w:rsid w:val="007321B5"/>
    <w:rsid w:val="00746172"/>
    <w:rsid w:val="007813D1"/>
    <w:rsid w:val="007A6232"/>
    <w:rsid w:val="00837CBA"/>
    <w:rsid w:val="00891350"/>
    <w:rsid w:val="008D0C99"/>
    <w:rsid w:val="008D792A"/>
    <w:rsid w:val="00911C0A"/>
    <w:rsid w:val="009F0FAE"/>
    <w:rsid w:val="00AA6168"/>
    <w:rsid w:val="00BD075C"/>
    <w:rsid w:val="00BD18B6"/>
    <w:rsid w:val="00C613D5"/>
    <w:rsid w:val="00C949E8"/>
    <w:rsid w:val="00CF22F9"/>
    <w:rsid w:val="00D56C41"/>
    <w:rsid w:val="00D81104"/>
    <w:rsid w:val="00D83187"/>
    <w:rsid w:val="00DC3D70"/>
    <w:rsid w:val="00DF4F8C"/>
    <w:rsid w:val="00E24498"/>
    <w:rsid w:val="00E80FA6"/>
    <w:rsid w:val="00F54955"/>
    <w:rsid w:val="00F83301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0F1C"/>
  <w15:chartTrackingRefBased/>
  <w15:docId w15:val="{24678B50-4AF5-4E66-BCC0-D882D2D8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Całość"/>
    <w:qFormat/>
    <w:rsid w:val="00746172"/>
    <w:pPr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aliases w:val="wzór"/>
    <w:basedOn w:val="Normalny"/>
    <w:next w:val="Normalny"/>
    <w:link w:val="Nagwek1Znak"/>
    <w:qFormat/>
    <w:rsid w:val="00746172"/>
    <w:pPr>
      <w:keepNext/>
      <w:spacing w:before="240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C3D70"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C3D7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C3D7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3D7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pl-PL"/>
    </w:rPr>
  </w:style>
  <w:style w:type="character" w:customStyle="1" w:styleId="Nagwek1Znak">
    <w:name w:val="Nagłówek 1 Znak"/>
    <w:aliases w:val="wzór Znak"/>
    <w:link w:val="Nagwek1"/>
    <w:rsid w:val="00746172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DC3D7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8Znak">
    <w:name w:val="Nagłówek 8 Znak"/>
    <w:link w:val="Nagwek8"/>
    <w:semiHidden/>
    <w:rsid w:val="00DC3D7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semiHidden/>
    <w:rsid w:val="00DC3D70"/>
    <w:rPr>
      <w:rFonts w:ascii="Cambria" w:eastAsia="Times New Roman" w:hAnsi="Cambria" w:cs="Times New Roman"/>
      <w:lang w:val="x-none" w:eastAsia="x-none"/>
    </w:rPr>
  </w:style>
  <w:style w:type="paragraph" w:styleId="Nagwek">
    <w:name w:val="header"/>
    <w:basedOn w:val="Normalny"/>
    <w:link w:val="NagwekZnak"/>
    <w:rsid w:val="00DC3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3D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C3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3D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C3D70"/>
  </w:style>
  <w:style w:type="paragraph" w:styleId="Tytu">
    <w:name w:val="Title"/>
    <w:aliases w:val="Nazwa wniosku"/>
    <w:basedOn w:val="Normalny"/>
    <w:link w:val="TytuZnak"/>
    <w:qFormat/>
    <w:rsid w:val="00746172"/>
    <w:pPr>
      <w:spacing w:before="240"/>
      <w:jc w:val="center"/>
    </w:pPr>
    <w:rPr>
      <w:rFonts w:cs="Arial"/>
      <w:b/>
      <w:bCs/>
    </w:rPr>
  </w:style>
  <w:style w:type="character" w:customStyle="1" w:styleId="TytuZnak">
    <w:name w:val="Tytuł Znak"/>
    <w:aliases w:val="Nazwa wniosku Znak"/>
    <w:basedOn w:val="Domylnaczcionkaakapitu"/>
    <w:link w:val="Tytu"/>
    <w:rsid w:val="00746172"/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3D70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DC3D7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DC3D7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DC3D70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C3D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DC3D7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DC3D70"/>
    <w:pPr>
      <w:tabs>
        <w:tab w:val="right" w:pos="284"/>
        <w:tab w:val="left" w:pos="408"/>
      </w:tabs>
      <w:ind w:left="408" w:hanging="408"/>
    </w:pPr>
    <w:rPr>
      <w:rFonts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C3D70"/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Hipercze">
    <w:name w:val="Hyperlink"/>
    <w:rsid w:val="00DC3D70"/>
    <w:rPr>
      <w:color w:val="0000FF"/>
      <w:u w:val="single"/>
    </w:rPr>
  </w:style>
  <w:style w:type="character" w:styleId="Pogrubienie">
    <w:name w:val="Strong"/>
    <w:uiPriority w:val="22"/>
    <w:qFormat/>
    <w:rsid w:val="00DC3D70"/>
    <w:rPr>
      <w:b/>
      <w:bCs/>
    </w:rPr>
  </w:style>
  <w:style w:type="character" w:styleId="HTML-cytat">
    <w:name w:val="HTML Cite"/>
    <w:uiPriority w:val="99"/>
    <w:unhideWhenUsed/>
    <w:rsid w:val="00DC3D70"/>
    <w:rPr>
      <w:i w:val="0"/>
      <w:iCs w:val="0"/>
      <w:color w:val="009933"/>
    </w:rPr>
  </w:style>
  <w:style w:type="paragraph" w:styleId="Tekstdymka">
    <w:name w:val="Balloon Text"/>
    <w:basedOn w:val="Normalny"/>
    <w:link w:val="TekstdymkaZnak"/>
    <w:rsid w:val="00DC3D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C3D7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DC3D70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D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DC3D70"/>
    <w:rPr>
      <w:color w:val="605E5C"/>
      <w:shd w:val="clear" w:color="auto" w:fill="E1DFDD"/>
    </w:rPr>
  </w:style>
  <w:style w:type="paragraph" w:customStyle="1" w:styleId="WNIOSKI">
    <w:name w:val="WNIOSKI"/>
    <w:basedOn w:val="Nagwek1"/>
    <w:link w:val="WNIOSKIZnak"/>
    <w:qFormat/>
    <w:rsid w:val="00CF22F9"/>
  </w:style>
  <w:style w:type="character" w:customStyle="1" w:styleId="WNIOSKIZnak">
    <w:name w:val="WNIOSKI Znak"/>
    <w:basedOn w:val="Domylnaczcionkaakapitu"/>
    <w:link w:val="WNIOSKI"/>
    <w:rsid w:val="00CF22F9"/>
    <w:rPr>
      <w:rFonts w:ascii="Arial" w:eastAsia="Times New Roman" w:hAnsi="Arial"/>
      <w:b/>
      <w:bCs/>
      <w:szCs w:val="24"/>
      <w:lang w:val="x-none" w:eastAsia="x-none"/>
    </w:rPr>
  </w:style>
  <w:style w:type="paragraph" w:styleId="Podtytu">
    <w:name w:val="Subtitle"/>
    <w:aliases w:val="Kto"/>
    <w:basedOn w:val="Normalny"/>
    <w:next w:val="Normalny"/>
    <w:link w:val="PodtytuZnak"/>
    <w:qFormat/>
    <w:rsid w:val="00746172"/>
    <w:pPr>
      <w:spacing w:after="60"/>
      <w:ind w:left="5672"/>
      <w:outlineLvl w:val="1"/>
    </w:pPr>
    <w:rPr>
      <w:b/>
      <w:sz w:val="26"/>
    </w:rPr>
  </w:style>
  <w:style w:type="character" w:customStyle="1" w:styleId="PodtytuZnak">
    <w:name w:val="Podtytuł Znak"/>
    <w:aliases w:val="Kto Znak"/>
    <w:link w:val="Podtytu"/>
    <w:rsid w:val="00746172"/>
    <w:rPr>
      <w:rFonts w:ascii="Arial" w:hAnsi="Arial"/>
      <w:b/>
      <w:sz w:val="26"/>
      <w:szCs w:val="24"/>
      <w:lang w:eastAsia="pl-PL"/>
    </w:rPr>
  </w:style>
  <w:style w:type="character" w:styleId="Uwydatnienie">
    <w:name w:val="Emphasis"/>
    <w:aliases w:val="Podtytuły"/>
    <w:qFormat/>
    <w:rsid w:val="00746172"/>
    <w:rPr>
      <w:rFonts w:ascii="Arial" w:hAnsi="Arial"/>
      <w:b/>
      <w:i w:val="0"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2058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GZO_informatyk@nieporet.pl</dc:creator>
  <cp:keywords/>
  <dc:description/>
  <cp:lastModifiedBy>Piotr Piątkowski</cp:lastModifiedBy>
  <cp:revision>18</cp:revision>
  <cp:lastPrinted>2021-03-17T13:04:00Z</cp:lastPrinted>
  <dcterms:created xsi:type="dcterms:W3CDTF">2021-03-16T14:31:00Z</dcterms:created>
  <dcterms:modified xsi:type="dcterms:W3CDTF">2022-06-27T11:59:00Z</dcterms:modified>
</cp:coreProperties>
</file>